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1F" w:rsidRDefault="001C6E1F" w:rsidP="001C6E1F">
      <w:pPr>
        <w:shd w:val="clear" w:color="auto" w:fill="FFFFFF"/>
        <w:spacing w:before="240" w:line="278" w:lineRule="exact"/>
        <w:ind w:right="5069"/>
      </w:pPr>
    </w:p>
    <w:p w:rsidR="001C6E1F" w:rsidRPr="001C6E1F" w:rsidRDefault="001C6E1F" w:rsidP="001C6E1F">
      <w:pPr>
        <w:shd w:val="clear" w:color="auto" w:fill="FFFFFF"/>
        <w:spacing w:before="278" w:line="269" w:lineRule="exact"/>
        <w:ind w:right="86"/>
        <w:jc w:val="center"/>
        <w:rPr>
          <w:sz w:val="32"/>
          <w:szCs w:val="32"/>
        </w:rPr>
      </w:pPr>
      <w:r w:rsidRPr="001C6E1F">
        <w:rPr>
          <w:b/>
          <w:bCs/>
          <w:color w:val="000000"/>
          <w:spacing w:val="63"/>
          <w:sz w:val="32"/>
          <w:szCs w:val="32"/>
        </w:rPr>
        <w:t>ГРАФИК</w:t>
      </w:r>
    </w:p>
    <w:p w:rsidR="001C6E1F" w:rsidRPr="001C6E1F" w:rsidRDefault="001C6E1F" w:rsidP="001C6E1F">
      <w:pPr>
        <w:shd w:val="clear" w:color="auto" w:fill="FFFFFF"/>
        <w:spacing w:line="269" w:lineRule="exact"/>
        <w:ind w:right="58"/>
        <w:jc w:val="center"/>
        <w:rPr>
          <w:sz w:val="32"/>
          <w:szCs w:val="32"/>
        </w:rPr>
      </w:pPr>
      <w:r>
        <w:rPr>
          <w:b/>
          <w:bCs/>
          <w:color w:val="000000"/>
          <w:spacing w:val="-2"/>
          <w:w w:val="105"/>
          <w:sz w:val="32"/>
          <w:szCs w:val="32"/>
        </w:rPr>
        <w:t xml:space="preserve">технического </w:t>
      </w:r>
      <w:r w:rsidRPr="001C6E1F">
        <w:rPr>
          <w:b/>
          <w:bCs/>
          <w:color w:val="000000"/>
          <w:spacing w:val="-2"/>
          <w:w w:val="105"/>
          <w:sz w:val="32"/>
          <w:szCs w:val="32"/>
        </w:rPr>
        <w:t>обслуживани</w:t>
      </w:r>
      <w:r>
        <w:rPr>
          <w:b/>
          <w:bCs/>
          <w:color w:val="000000"/>
          <w:spacing w:val="-2"/>
          <w:w w:val="105"/>
          <w:sz w:val="32"/>
          <w:szCs w:val="32"/>
        </w:rPr>
        <w:t>я</w:t>
      </w:r>
    </w:p>
    <w:p w:rsidR="001C6E1F" w:rsidRPr="001C6E1F" w:rsidRDefault="001C6E1F" w:rsidP="001C6E1F">
      <w:pPr>
        <w:shd w:val="clear" w:color="auto" w:fill="FFFFFF"/>
        <w:spacing w:line="269" w:lineRule="exact"/>
        <w:ind w:right="67"/>
        <w:jc w:val="center"/>
        <w:rPr>
          <w:sz w:val="32"/>
          <w:szCs w:val="32"/>
        </w:rPr>
      </w:pPr>
      <w:r w:rsidRPr="001C6E1F">
        <w:rPr>
          <w:b/>
          <w:bCs/>
          <w:color w:val="000000"/>
          <w:spacing w:val="-2"/>
          <w:w w:val="105"/>
          <w:sz w:val="32"/>
          <w:szCs w:val="32"/>
        </w:rPr>
        <w:t>внутридомового газо</w:t>
      </w:r>
      <w:r>
        <w:rPr>
          <w:b/>
          <w:bCs/>
          <w:color w:val="000000"/>
          <w:spacing w:val="-2"/>
          <w:w w:val="105"/>
          <w:sz w:val="32"/>
          <w:szCs w:val="32"/>
        </w:rPr>
        <w:t>использующего</w:t>
      </w:r>
      <w:r w:rsidRPr="001C6E1F">
        <w:rPr>
          <w:b/>
          <w:bCs/>
          <w:color w:val="000000"/>
          <w:spacing w:val="-2"/>
          <w:w w:val="105"/>
          <w:sz w:val="32"/>
          <w:szCs w:val="32"/>
        </w:rPr>
        <w:t xml:space="preserve"> оборудования</w:t>
      </w:r>
    </w:p>
    <w:p w:rsidR="001C6E1F" w:rsidRPr="001C6E1F" w:rsidRDefault="001C6E1F" w:rsidP="001C6E1F">
      <w:pPr>
        <w:shd w:val="clear" w:color="auto" w:fill="FFFFFF"/>
        <w:spacing w:line="269" w:lineRule="exact"/>
        <w:ind w:right="96"/>
        <w:jc w:val="center"/>
        <w:rPr>
          <w:sz w:val="32"/>
          <w:szCs w:val="32"/>
        </w:rPr>
      </w:pPr>
      <w:r>
        <w:rPr>
          <w:b/>
          <w:bCs/>
          <w:color w:val="000000"/>
          <w:spacing w:val="-1"/>
          <w:w w:val="105"/>
          <w:sz w:val="32"/>
          <w:szCs w:val="32"/>
        </w:rPr>
        <w:t>на</w:t>
      </w:r>
      <w:r w:rsidRPr="001C6E1F">
        <w:rPr>
          <w:b/>
          <w:bCs/>
          <w:color w:val="000000"/>
          <w:spacing w:val="-1"/>
          <w:w w:val="105"/>
          <w:sz w:val="32"/>
          <w:szCs w:val="32"/>
        </w:rPr>
        <w:t xml:space="preserve"> 201</w:t>
      </w:r>
      <w:r w:rsidR="00F8362C">
        <w:rPr>
          <w:b/>
          <w:bCs/>
          <w:color w:val="000000"/>
          <w:spacing w:val="-1"/>
          <w:w w:val="105"/>
          <w:sz w:val="32"/>
          <w:szCs w:val="32"/>
        </w:rPr>
        <w:t>7</w:t>
      </w:r>
      <w:r w:rsidRPr="001C6E1F">
        <w:rPr>
          <w:b/>
          <w:bCs/>
          <w:color w:val="000000"/>
          <w:spacing w:val="-1"/>
          <w:w w:val="105"/>
          <w:sz w:val="32"/>
          <w:szCs w:val="32"/>
        </w:rPr>
        <w:t xml:space="preserve"> год</w:t>
      </w:r>
    </w:p>
    <w:p w:rsidR="001C6E1F" w:rsidRDefault="001C6E1F" w:rsidP="001C6E1F">
      <w:pPr>
        <w:shd w:val="clear" w:color="auto" w:fill="FFFFFF"/>
        <w:spacing w:before="221"/>
        <w:ind w:left="125"/>
      </w:pPr>
    </w:p>
    <w:tbl>
      <w:tblPr>
        <w:tblW w:w="10243" w:type="dxa"/>
        <w:tblInd w:w="-47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45"/>
        <w:gridCol w:w="633"/>
        <w:gridCol w:w="720"/>
        <w:gridCol w:w="540"/>
        <w:gridCol w:w="720"/>
        <w:gridCol w:w="720"/>
        <w:gridCol w:w="725"/>
        <w:gridCol w:w="540"/>
        <w:gridCol w:w="720"/>
        <w:gridCol w:w="540"/>
        <w:gridCol w:w="720"/>
        <w:gridCol w:w="720"/>
        <w:gridCol w:w="900"/>
      </w:tblGrid>
      <w:tr w:rsidR="001C6E1F" w:rsidRPr="001C6E1F" w:rsidTr="006D2BDE">
        <w:trPr>
          <w:trHeight w:hRule="exact" w:val="278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  <w:r w:rsidRPr="001C6E1F">
              <w:rPr>
                <w:color w:val="000000"/>
                <w:spacing w:val="-19"/>
              </w:rPr>
              <w:t>Янв.</w:t>
            </w: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  <w:r w:rsidRPr="001C6E1F">
              <w:rPr>
                <w:color w:val="000000"/>
                <w:spacing w:val="-19"/>
              </w:rPr>
              <w:t>Февр.</w:t>
            </w: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  <w:r w:rsidRPr="001C6E1F">
              <w:rPr>
                <w:color w:val="000000"/>
                <w:w w:val="88"/>
              </w:rPr>
              <w:t>Март</w:t>
            </w: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  <w:r w:rsidRPr="001C6E1F">
              <w:rPr>
                <w:color w:val="000000"/>
                <w:spacing w:val="-11"/>
                <w:w w:val="101"/>
              </w:rPr>
              <w:t>Апр.</w:t>
            </w: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  <w:r w:rsidRPr="001C6E1F">
              <w:rPr>
                <w:color w:val="000000"/>
              </w:rPr>
              <w:t>Май</w:t>
            </w: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  <w:r w:rsidRPr="001C6E1F">
              <w:rPr>
                <w:color w:val="000000"/>
                <w:w w:val="90"/>
              </w:rPr>
              <w:t>Июнь</w:t>
            </w: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  <w:r w:rsidRPr="001C6E1F">
              <w:rPr>
                <w:color w:val="000000"/>
                <w:spacing w:val="-1"/>
                <w:w w:val="90"/>
              </w:rPr>
              <w:t>Июль</w:t>
            </w: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  <w:r w:rsidRPr="001C6E1F">
              <w:rPr>
                <w:color w:val="000000"/>
                <w:spacing w:val="-12"/>
                <w:w w:val="103"/>
              </w:rPr>
              <w:t>Август</w:t>
            </w: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  <w:proofErr w:type="spellStart"/>
            <w:r w:rsidRPr="001C6E1F">
              <w:rPr>
                <w:color w:val="000000"/>
                <w:spacing w:val="-6"/>
                <w:w w:val="101"/>
              </w:rPr>
              <w:t>Сентяб</w:t>
            </w:r>
            <w:proofErr w:type="spellEnd"/>
            <w:r w:rsidRPr="001C6E1F">
              <w:rPr>
                <w:color w:val="000000"/>
                <w:spacing w:val="-6"/>
                <w:w w:val="101"/>
              </w:rPr>
              <w:t>.</w:t>
            </w: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  <w:r w:rsidRPr="001C6E1F">
              <w:rPr>
                <w:color w:val="000000"/>
                <w:spacing w:val="-17"/>
              </w:rPr>
              <w:t>Октябрь</w:t>
            </w: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  <w:r w:rsidRPr="001C6E1F">
              <w:rPr>
                <w:color w:val="000000"/>
                <w:spacing w:val="-19"/>
              </w:rPr>
              <w:t>Ноябрь</w:t>
            </w: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  <w:r w:rsidRPr="001C6E1F">
              <w:rPr>
                <w:color w:val="000000"/>
                <w:spacing w:val="-12"/>
              </w:rPr>
              <w:t>Декабрь</w:t>
            </w:r>
          </w:p>
          <w:p w:rsidR="001C6E1F" w:rsidRPr="001C6E1F" w:rsidRDefault="001C6E1F">
            <w:pPr>
              <w:shd w:val="clear" w:color="auto" w:fill="FFFFFF"/>
            </w:pPr>
          </w:p>
        </w:tc>
      </w:tr>
      <w:tr w:rsidR="001C6E1F" w:rsidRPr="001C6E1F" w:rsidTr="006D2BDE">
        <w:trPr>
          <w:trHeight w:hRule="exact" w:val="746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6D2BDE">
            <w:pPr>
              <w:shd w:val="clear" w:color="auto" w:fill="FFFFFF"/>
              <w:spacing w:line="230" w:lineRule="exact"/>
            </w:pPr>
            <w:proofErr w:type="spellStart"/>
            <w:r>
              <w:rPr>
                <w:color w:val="000000"/>
                <w:spacing w:val="-7"/>
                <w:w w:val="106"/>
              </w:rPr>
              <w:t>Грунина</w:t>
            </w:r>
            <w:proofErr w:type="spellEnd"/>
            <w:r w:rsidR="009E3B0A">
              <w:rPr>
                <w:color w:val="000000"/>
                <w:spacing w:val="-7"/>
                <w:w w:val="106"/>
              </w:rPr>
              <w:t xml:space="preserve"> д.</w:t>
            </w:r>
            <w:r>
              <w:rPr>
                <w:color w:val="000000"/>
                <w:spacing w:val="-7"/>
                <w:w w:val="106"/>
              </w:rPr>
              <w:t>2,12</w:t>
            </w:r>
          </w:p>
          <w:p w:rsidR="001C6E1F" w:rsidRPr="001C6E1F" w:rsidRDefault="001C6E1F">
            <w:pPr>
              <w:shd w:val="clear" w:color="auto" w:fill="FFFFFF"/>
              <w:spacing w:line="230" w:lineRule="exact"/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9E3B0A" w:rsidRDefault="001C6E1F">
            <w:pPr>
              <w:shd w:val="clear" w:color="auto" w:fill="FFFFFF"/>
              <w:rPr>
                <w:b/>
                <w:sz w:val="32"/>
                <w:szCs w:val="32"/>
              </w:rPr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 w:rsidP="006D2BDE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6D2BDE" w:rsidRPr="001C6E1F" w:rsidRDefault="006D2BDE" w:rsidP="006D2BDE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1C6E1F">
              <w:rPr>
                <w:b/>
                <w:color w:val="000000"/>
                <w:sz w:val="32"/>
                <w:szCs w:val="32"/>
                <w:lang w:val="en-US"/>
              </w:rPr>
              <w:t>X</w:t>
            </w: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</w:tr>
      <w:tr w:rsidR="001C6E1F" w:rsidRPr="001C6E1F" w:rsidTr="006D2BDE">
        <w:trPr>
          <w:trHeight w:hRule="exact" w:val="724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6D2BDE">
            <w:pPr>
              <w:shd w:val="clear" w:color="auto" w:fill="FFFFFF"/>
              <w:spacing w:line="269" w:lineRule="exact"/>
            </w:pPr>
            <w:proofErr w:type="spellStart"/>
            <w:r>
              <w:rPr>
                <w:color w:val="000000"/>
                <w:spacing w:val="-12"/>
              </w:rPr>
              <w:t>Грунина</w:t>
            </w:r>
            <w:proofErr w:type="spellEnd"/>
            <w:r w:rsidR="009E3B0A">
              <w:t xml:space="preserve"> д.4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 w:rsidP="009E3B0A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6D2BDE" w:rsidRPr="001C6E1F" w:rsidRDefault="006D2BDE" w:rsidP="006D2BDE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1C6E1F">
              <w:rPr>
                <w:b/>
                <w:color w:val="000000"/>
                <w:sz w:val="32"/>
                <w:szCs w:val="32"/>
                <w:lang w:val="en-US"/>
              </w:rPr>
              <w:t>X</w:t>
            </w: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</w:tc>
      </w:tr>
      <w:tr w:rsidR="001C6E1F" w:rsidRPr="001C6E1F" w:rsidTr="006D2BDE">
        <w:trPr>
          <w:trHeight w:hRule="exact" w:val="804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6D2BDE">
            <w:pPr>
              <w:shd w:val="clear" w:color="auto" w:fill="FFFFFF"/>
              <w:spacing w:line="240" w:lineRule="exact"/>
            </w:pPr>
            <w:proofErr w:type="spellStart"/>
            <w:r>
              <w:rPr>
                <w:color w:val="000000"/>
                <w:w w:val="101"/>
              </w:rPr>
              <w:t>Грунина</w:t>
            </w:r>
            <w:proofErr w:type="spellEnd"/>
            <w:r>
              <w:rPr>
                <w:color w:val="000000"/>
                <w:w w:val="101"/>
              </w:rPr>
              <w:t xml:space="preserve"> д.11</w:t>
            </w:r>
          </w:p>
          <w:p w:rsidR="001C6E1F" w:rsidRPr="001C6E1F" w:rsidRDefault="001C6E1F">
            <w:pPr>
              <w:shd w:val="clear" w:color="auto" w:fill="FFFFFF"/>
              <w:spacing w:line="240" w:lineRule="exact"/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9E3B0A" w:rsidRDefault="001C6E1F">
            <w:pPr>
              <w:shd w:val="clear" w:color="auto" w:fill="FFFFFF"/>
              <w:rPr>
                <w:b/>
                <w:sz w:val="32"/>
                <w:szCs w:val="32"/>
              </w:rPr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</w:pPr>
          </w:p>
          <w:p w:rsidR="006D2BDE" w:rsidRPr="001C6E1F" w:rsidRDefault="006D2BDE" w:rsidP="006D2BDE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1C6E1F">
              <w:rPr>
                <w:b/>
                <w:color w:val="000000"/>
                <w:sz w:val="32"/>
                <w:szCs w:val="32"/>
                <w:lang w:val="en-US"/>
              </w:rPr>
              <w:t>X</w:t>
            </w:r>
          </w:p>
          <w:p w:rsidR="001C6E1F" w:rsidRPr="001C6E1F" w:rsidRDefault="001C6E1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1F" w:rsidRPr="001C6E1F" w:rsidRDefault="001C6E1F">
            <w:pPr>
              <w:shd w:val="clear" w:color="auto" w:fill="FFFFFF"/>
              <w:spacing w:line="77" w:lineRule="exact"/>
            </w:pPr>
          </w:p>
          <w:p w:rsidR="001C6E1F" w:rsidRPr="001C6E1F" w:rsidRDefault="001C6E1F">
            <w:pPr>
              <w:shd w:val="clear" w:color="auto" w:fill="FFFFFF"/>
              <w:spacing w:line="77" w:lineRule="exact"/>
            </w:pPr>
          </w:p>
        </w:tc>
      </w:tr>
    </w:tbl>
    <w:p w:rsidR="001C6E1F" w:rsidRDefault="001C6E1F" w:rsidP="001C6E1F">
      <w:pPr>
        <w:rPr>
          <w:sz w:val="24"/>
          <w:szCs w:val="24"/>
        </w:rPr>
      </w:pPr>
    </w:p>
    <w:p w:rsidR="001C6E1F" w:rsidRDefault="001C6E1F" w:rsidP="001C6E1F">
      <w:pPr>
        <w:rPr>
          <w:sz w:val="24"/>
          <w:szCs w:val="24"/>
        </w:rPr>
      </w:pPr>
    </w:p>
    <w:p w:rsidR="001C6E1F" w:rsidRDefault="001C6E1F" w:rsidP="001C6E1F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ООО «Патриот»                                                                          </w:t>
      </w:r>
      <w:r w:rsidR="00F8362C">
        <w:rPr>
          <w:sz w:val="24"/>
          <w:szCs w:val="24"/>
        </w:rPr>
        <w:t>Н</w:t>
      </w:r>
      <w:r>
        <w:rPr>
          <w:sz w:val="24"/>
          <w:szCs w:val="24"/>
        </w:rPr>
        <w:t>.</w:t>
      </w:r>
      <w:r w:rsidR="00F8362C">
        <w:rPr>
          <w:sz w:val="24"/>
          <w:szCs w:val="24"/>
        </w:rPr>
        <w:t>В.Протасов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AF5263" w:rsidRDefault="00AF5263" w:rsidP="0090108E"/>
    <w:p w:rsidR="00E177A7" w:rsidRDefault="00E177A7" w:rsidP="0090108E"/>
    <w:p w:rsidR="00E177A7" w:rsidRPr="00E177A7" w:rsidRDefault="00E177A7" w:rsidP="0090108E">
      <w:pPr>
        <w:rPr>
          <w:sz w:val="24"/>
          <w:szCs w:val="24"/>
        </w:rPr>
      </w:pPr>
      <w:r w:rsidRPr="00E177A7">
        <w:rPr>
          <w:sz w:val="24"/>
          <w:szCs w:val="24"/>
        </w:rPr>
        <w:t>Директор ООО «Жилсервис-</w:t>
      </w:r>
      <w:r w:rsidR="006D2BDE">
        <w:rPr>
          <w:sz w:val="24"/>
          <w:szCs w:val="24"/>
        </w:rPr>
        <w:t>1</w:t>
      </w:r>
      <w:r w:rsidRPr="00E177A7">
        <w:rPr>
          <w:sz w:val="24"/>
          <w:szCs w:val="24"/>
        </w:rPr>
        <w:t>»</w:t>
      </w:r>
      <w:r>
        <w:rPr>
          <w:sz w:val="24"/>
          <w:szCs w:val="24"/>
        </w:rPr>
        <w:t xml:space="preserve">             </w:t>
      </w:r>
      <w:r w:rsidRPr="00E177A7">
        <w:rPr>
          <w:sz w:val="24"/>
          <w:szCs w:val="24"/>
        </w:rPr>
        <w:t xml:space="preserve">                                                    </w:t>
      </w:r>
      <w:r w:rsidR="00F8362C">
        <w:rPr>
          <w:sz w:val="24"/>
          <w:szCs w:val="24"/>
        </w:rPr>
        <w:t>С.Б.Калинин</w:t>
      </w:r>
    </w:p>
    <w:sectPr w:rsidR="00E177A7" w:rsidRPr="00E177A7" w:rsidSect="009E3B0A"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proofState w:spelling="clean" w:grammar="clean"/>
  <w:stylePaneFormatFilter w:val="3F01"/>
  <w:defaultTabStop w:val="708"/>
  <w:characterSpacingControl w:val="doNotCompress"/>
  <w:compat/>
  <w:rsids>
    <w:rsidRoot w:val="00621B8C"/>
    <w:rsid w:val="001C6E1F"/>
    <w:rsid w:val="00345501"/>
    <w:rsid w:val="00621B8C"/>
    <w:rsid w:val="006D2BDE"/>
    <w:rsid w:val="0090108E"/>
    <w:rsid w:val="009E3B0A"/>
    <w:rsid w:val="00AF5263"/>
    <w:rsid w:val="00C02CBE"/>
    <w:rsid w:val="00E177A7"/>
    <w:rsid w:val="00F8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B8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C6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MoBIL GROUP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Admin</dc:creator>
  <cp:lastModifiedBy>ирина</cp:lastModifiedBy>
  <cp:revision>2</cp:revision>
  <cp:lastPrinted>2010-08-04T10:30:00Z</cp:lastPrinted>
  <dcterms:created xsi:type="dcterms:W3CDTF">2016-12-12T11:29:00Z</dcterms:created>
  <dcterms:modified xsi:type="dcterms:W3CDTF">2016-12-12T11:29:00Z</dcterms:modified>
</cp:coreProperties>
</file>